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footerReference w:type="default" r:id="rId11"/>
          <w:headerReference w:type="first" r:id="rId12"/>
          <w:footerReference w:type="first" r:id="rId13"/>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75F83B1D">
            <wp:simplePos x="0" y="0"/>
            <wp:positionH relativeFrom="column">
              <wp:posOffset>276860</wp:posOffset>
            </wp:positionH>
            <wp:positionV relativeFrom="page">
              <wp:posOffset>368300</wp:posOffset>
            </wp:positionV>
            <wp:extent cx="1734820" cy="478790"/>
            <wp:effectExtent l="0" t="0" r="0" b="0"/>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7CEF98"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77777777" w:rsidR="007F1B93" w:rsidRPr="00AB7D2B" w:rsidRDefault="007F1B93" w:rsidP="007F1B93">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77777777" w:rsidR="007F1B93" w:rsidRPr="00AB7D2B" w:rsidRDefault="007F1B93" w:rsidP="007F1B93">
                      <w:pPr>
                        <w:jc w:val="center"/>
                        <w:rPr>
                          <w:rFonts w:ascii="Arial" w:hAnsi="Arial" w:cs="Arial"/>
                          <w:sz w:val="36"/>
                        </w:rPr>
                      </w:pPr>
                      <w:r>
                        <w:rPr>
                          <w:rFonts w:ascii="Arial" w:hAnsi="Arial" w:cs="Arial"/>
                          <w:sz w:val="36"/>
                        </w:rPr>
                        <w:t>SSA-F 2022</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3BED6521">
            <wp:simplePos x="0" y="0"/>
            <wp:positionH relativeFrom="margin">
              <wp:align>center</wp:align>
            </wp:positionH>
            <wp:positionV relativeFrom="paragraph">
              <wp:posOffset>10143490</wp:posOffset>
            </wp:positionV>
            <wp:extent cx="774065" cy="269875"/>
            <wp:effectExtent l="0" t="0" r="6985" b="0"/>
            <wp:wrapNone/>
            <wp:docPr id="12"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2B3A798D" w:rsidR="00BD2BE3" w:rsidRDefault="00BD2BE3" w:rsidP="00BD2BE3">
      <w:pPr>
        <w:rPr>
          <w:b/>
          <w:bCs/>
        </w:rPr>
      </w:pPr>
      <w:r>
        <w:rPr>
          <w:b/>
          <w:bCs/>
        </w:rPr>
        <w:t>Avtale om</w:t>
      </w:r>
    </w:p>
    <w:p w14:paraId="50CCED51" w14:textId="77777777" w:rsidR="004C417B" w:rsidRDefault="004C417B" w:rsidP="004C417B"/>
    <w:p w14:paraId="0214099E" w14:textId="60B91BA8" w:rsidR="00BD2BE3" w:rsidRDefault="004C417B" w:rsidP="004C417B">
      <w:r w:rsidRPr="004C417B">
        <w:t>Analyse av økningen i klagesaker på tvers av fagområder hos statsforvalteren</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7B34130F" w:rsidR="00BD2BE3" w:rsidRPr="008F083C" w:rsidRDefault="004C417B" w:rsidP="00C0595F">
      <w:pPr>
        <w:pStyle w:val="Normalmedluftover"/>
      </w:pPr>
      <w:r>
        <w:t>Digitaliserings- og forvaltningsdepartementet</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2BC7AF05" w:rsidR="00BD2BE3" w:rsidRDefault="00BE680E" w:rsidP="009F15F8">
            <w:pPr>
              <w:pStyle w:val="TableContents"/>
            </w:pPr>
            <w:r>
              <w:t>Digitaliserings- og forvaltningsdepartementet</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6"/>
          <w:headerReference w:type="first" r:id="rId17"/>
          <w:footerReference w:type="first" r:id="rId18"/>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19"/>
              <w:headerReference w:type="default" r:id="rId20"/>
              <w:footerReference w:type="default" r:id="rId21"/>
              <w:headerReference w:type="first" r:id="rId22"/>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shd w:val="clear" w:color="auto" w:fill="auto"/>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shd w:val="clear" w:color="auto" w:fill="auto"/>
            <w:tcMar>
              <w:top w:w="28" w:type="dxa"/>
              <w:bottom w:w="28" w:type="dxa"/>
            </w:tcMar>
            <w:vAlign w:val="center"/>
          </w:tcPr>
          <w:p w14:paraId="77AA69B1" w14:textId="77777777" w:rsidR="008B343C" w:rsidRPr="00CF623E" w:rsidRDefault="008B343C" w:rsidP="00E256E1">
            <w:r w:rsidRPr="00CF623E">
              <w:t>ja</w:t>
            </w:r>
          </w:p>
        </w:tc>
        <w:tc>
          <w:tcPr>
            <w:tcW w:w="992" w:type="dxa"/>
            <w:shd w:val="clear" w:color="auto" w:fill="auto"/>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732F844C" w:rsidR="008B343C" w:rsidRPr="00CF623E" w:rsidRDefault="00D55610" w:rsidP="00E256E1">
            <w:r>
              <w:t>x</w:t>
            </w:r>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00F33D5E" w:rsidR="008B343C" w:rsidRPr="00CF623E" w:rsidRDefault="00D55610" w:rsidP="00E256E1">
            <w:r>
              <w:t>x</w:t>
            </w:r>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0E85E60A" w:rsidR="008B343C" w:rsidRPr="00CF623E" w:rsidRDefault="00D55610" w:rsidP="00E256E1">
            <w:r>
              <w:t>x</w:t>
            </w:r>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42CCE62D" w:rsidR="00D55610" w:rsidRPr="00D55610" w:rsidRDefault="00D55610" w:rsidP="00D55610">
            <w:r>
              <w:t>x</w:t>
            </w:r>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49A72CC8" w:rsidR="008B343C" w:rsidRPr="00CF623E" w:rsidRDefault="00D55610" w:rsidP="00E256E1">
            <w:r>
              <w:t>x</w:t>
            </w:r>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2D6DC5BB" w:rsidR="008B343C" w:rsidRPr="00CF623E" w:rsidRDefault="00D55610" w:rsidP="00E256E1">
            <w:r>
              <w:t>x</w:t>
            </w:r>
          </w:p>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123ED087" w:rsidR="008B343C" w:rsidRPr="00CF623E" w:rsidRDefault="00D55610" w:rsidP="00E256E1">
            <w:r>
              <w:t>x</w:t>
            </w:r>
          </w:p>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2F06C3F3" w:rsidR="008B343C" w:rsidRPr="00CF623E" w:rsidRDefault="00D55610" w:rsidP="00E256E1">
            <w:r>
              <w:t>x</w:t>
            </w:r>
          </w:p>
        </w:tc>
        <w:tc>
          <w:tcPr>
            <w:tcW w:w="992" w:type="dxa"/>
            <w:tcMar>
              <w:top w:w="28" w:type="dxa"/>
              <w:bottom w:w="28" w:type="dxa"/>
            </w:tcMar>
            <w:vAlign w:val="center"/>
          </w:tcPr>
          <w:p w14:paraId="192B274E" w14:textId="77777777" w:rsidR="008B343C" w:rsidRPr="00CF623E" w:rsidRDefault="008B343C" w:rsidP="00E256E1"/>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31981D11" w:rsidR="008B343C" w:rsidRPr="00CF623E" w:rsidRDefault="00D55610" w:rsidP="00E256E1">
            <w:r>
              <w:t>x</w:t>
            </w:r>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 xml:space="preserve">(tretti) </w:t>
      </w:r>
      <w:proofErr w:type="gramStart"/>
      <w:r>
        <w:t>kalender</w:t>
      </w:r>
      <w:r w:rsidRPr="00CF623E">
        <w:t>dagers</w:t>
      </w:r>
      <w:r>
        <w:t xml:space="preserve"> </w:t>
      </w:r>
      <w:r w:rsidRPr="00CF623E">
        <w:t>skriftlig varsel</w:t>
      </w:r>
      <w:proofErr w:type="gramEnd"/>
      <w:r w:rsidRPr="00CF623E">
        <w:t xml:space="preserve">.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eastAsia="nb-NO"/>
        </w:rPr>
        <w:t>offentleg</w:t>
      </w:r>
      <w:proofErr w:type="spellEnd"/>
      <w:r>
        <w:rPr>
          <w:lang w:eastAsia="nb-NO"/>
        </w:rPr>
        <w:t xml:space="preserve"> </w:t>
      </w:r>
      <w:proofErr w:type="spellStart"/>
      <w:r>
        <w:rPr>
          <w:lang w:eastAsia="nb-NO"/>
        </w:rPr>
        <w:t>verksemd</w:t>
      </w:r>
      <w:proofErr w:type="spellEnd"/>
      <w:r>
        <w:rPr>
          <w:lang w:eastAsia="nb-NO"/>
        </w:rPr>
        <w:t xml:space="preserve"> (</w:t>
      </w:r>
      <w:proofErr w:type="spellStart"/>
      <w:r>
        <w:rPr>
          <w:lang w:eastAsia="nb-NO"/>
        </w:rPr>
        <w:t>offentleglova</w:t>
      </w:r>
      <w:proofErr w:type="spellEnd"/>
      <w:r>
        <w:rPr>
          <w:lang w:eastAsia="nb-NO"/>
        </w:rPr>
        <w:t>).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4473A019" w14:textId="67DBCF2A" w:rsidR="002C4A3E" w:rsidRPr="00CF623E" w:rsidRDefault="003D0108" w:rsidP="002C4A3E">
      <w:pPr>
        <w:autoSpaceDE w:val="0"/>
        <w:autoSpaceDN w:val="0"/>
        <w:adjustRightInd w:val="0"/>
      </w:pPr>
      <w:r>
        <w:t>Hvis ikke annet er avtalt i bilag 6, gjelder r</w:t>
      </w:r>
      <w:r w:rsidR="002C4A3E" w:rsidRPr="00CF623E">
        <w:t>ettighetene etter andre og tredje ledd også for rådata som fremkommer ved utførelsen av Oppdraget.</w:t>
      </w:r>
      <w:r>
        <w:t xml:space="preserve"> </w:t>
      </w:r>
    </w:p>
    <w:p w14:paraId="22D1B268" w14:textId="77777777" w:rsidR="002C4A3E" w:rsidRPr="00CF623E" w:rsidRDefault="002C4A3E" w:rsidP="002C4A3E"/>
    <w:p w14:paraId="61B5F2A8" w14:textId="1DB6624B" w:rsidR="002C4A3E" w:rsidRPr="00CF623E" w:rsidRDefault="002C4A3E" w:rsidP="002C4A3E">
      <w:r w:rsidRPr="00CF623E">
        <w:t xml:space="preserve">I forbindelse med Oppdraget kan Oppdragsgiver eller Oppdragstaker bringe inn kunnskap, informasjon og materiale </w:t>
      </w:r>
      <w:proofErr w:type="gramStart"/>
      <w:r w:rsidRPr="00CF623E">
        <w:t>(”bakgrunnskunnskap</w:t>
      </w:r>
      <w:proofErr w:type="gramEnd"/>
      <w:r w:rsidRPr="00CF623E">
        <w:t>”)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offentliggjøring etter </w:t>
      </w:r>
      <w:proofErr w:type="spellStart"/>
      <w:r w:rsidRPr="00CF623E">
        <w:t>offentleglova</w:t>
      </w:r>
      <w:proofErr w:type="spellEnd"/>
      <w:r w:rsidRPr="00CF623E">
        <w:t xml:space="preserve">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lastRenderedPageBreak/>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lastRenderedPageBreak/>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 xml:space="preserve">vtalen, med tillegg av renter, </w:t>
      </w:r>
      <w:r w:rsidRPr="00CF623E">
        <w:lastRenderedPageBreak/>
        <w:t>tilsvarende NIBOR pluss 1 prosent</w:t>
      </w:r>
      <w:r>
        <w:t>poeng</w:t>
      </w:r>
      <w:r w:rsidRPr="00CF623E">
        <w:t xml:space="preserve">, fra det tidspunkt betaling er skjedd. </w:t>
      </w:r>
      <w:proofErr w:type="gramStart"/>
      <w:r w:rsidRPr="00CF623E">
        <w:t>For øvrig</w:t>
      </w:r>
      <w:proofErr w:type="gramEnd"/>
      <w:r w:rsidRPr="00CF623E">
        <w:t xml:space="preserve">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lastRenderedPageBreak/>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8E16B" w14:textId="77777777" w:rsidR="00A85AAE" w:rsidRDefault="00A85AAE">
      <w:r>
        <w:separator/>
      </w:r>
    </w:p>
    <w:p w14:paraId="5C8C900C" w14:textId="77777777" w:rsidR="00A85AAE" w:rsidRDefault="00A85AAE"/>
  </w:endnote>
  <w:endnote w:type="continuationSeparator" w:id="0">
    <w:p w14:paraId="0174DDA1" w14:textId="77777777" w:rsidR="00A85AAE" w:rsidRDefault="00A85AAE">
      <w:r>
        <w:continuationSeparator/>
      </w:r>
    </w:p>
    <w:p w14:paraId="7B670FC6" w14:textId="77777777" w:rsidR="00A85AAE" w:rsidRDefault="00A85AAE"/>
  </w:endnote>
  <w:endnote w:type="continuationNotice" w:id="1">
    <w:p w14:paraId="790CE496" w14:textId="77777777" w:rsidR="00A85AAE" w:rsidRDefault="00A85AAE"/>
    <w:p w14:paraId="7EAA4CD1" w14:textId="77777777" w:rsidR="00A85AAE" w:rsidRDefault="00A85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6FFA8E45"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2022</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3851B01"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2022</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8F2C0" w14:textId="77777777" w:rsidR="00A85AAE" w:rsidRDefault="00A85AAE">
      <w:r>
        <w:separator/>
      </w:r>
    </w:p>
    <w:p w14:paraId="58D56386" w14:textId="77777777" w:rsidR="00A85AAE" w:rsidRDefault="00A85AAE"/>
  </w:footnote>
  <w:footnote w:type="continuationSeparator" w:id="0">
    <w:p w14:paraId="0300EEFB" w14:textId="77777777" w:rsidR="00A85AAE" w:rsidRDefault="00A85AAE">
      <w:r>
        <w:continuationSeparator/>
      </w:r>
    </w:p>
    <w:p w14:paraId="55DCBC8B" w14:textId="77777777" w:rsidR="00A85AAE" w:rsidRDefault="00A85AAE"/>
  </w:footnote>
  <w:footnote w:type="continuationNotice" w:id="1">
    <w:p w14:paraId="1CCC8C55" w14:textId="77777777" w:rsidR="00A85AAE" w:rsidRDefault="00A85AAE"/>
    <w:p w14:paraId="6E3051D2" w14:textId="77777777" w:rsidR="00A85AAE" w:rsidRDefault="00A85A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0CB"/>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449"/>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17B"/>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053"/>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80E"/>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610"/>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axCatchAll xmlns="14e2688e-eb25-4953-8eb2-f54ea09a6ed7"/>
    <ec4548291c174201804f8d6e346b5e78 xmlns="14e2688e-eb25-4953-8eb2-f54ea09a6ed7">
      <Terms xmlns="http://schemas.microsoft.com/office/infopath/2007/PartnerControls"/>
    </ec4548291c174201804f8d6e346b5e78>
    <f2f49eccf7d24422907cdfb28d82571e xmlns="14e2688e-eb25-4953-8eb2-f54ea09a6ed7">
      <Terms xmlns="http://schemas.microsoft.com/office/infopath/2007/PartnerControls"/>
    </f2f49eccf7d24422907cdfb28d82571e>
    <l917ce326c5a48e1a29f6235eea1cd41 xmlns="14e2688e-eb25-4953-8eb2-f54ea09a6ed7">
      <Terms xmlns="http://schemas.microsoft.com/office/infopath/2007/PartnerControls"/>
    </l917ce326c5a48e1a29f6235eea1cd41>
    <DssFremhevet xmlns="14e2688e-eb25-4953-8eb2-f54ea09a6ed7">false</DssFremhevet>
    <DssArchivable xmlns="793ad56b-b905-482f-99c7-e0ad214f35d2">Ikke satt</DssArchivable>
    <URL xmlns="http://schemas.microsoft.com/sharepoint/v3">
      <Url xsi:nil="true"/>
      <Description xsi:nil="true"/>
    </URL>
    <DssWebsakRef xmlns="793ad56b-b905-482f-99c7-e0ad214f35d2" xsi:nil="true"/>
    <DssNotater xmlns="14e2688e-eb25-4953-8eb2-f54ea09a6ed7" xsi:nil="true"/>
    <DssDokumenttypeChoice xmlns="14e2688e-eb25-4953-8eb2-f54ea09a6ed7" xsi:nil="true"/>
    <ofdc76af098e4c7f98490d5710fce5b2 xmlns="14e2688e-eb25-4953-8eb2-f54ea09a6ed7">
      <Terms xmlns="http://schemas.microsoft.com/office/infopath/2007/PartnerControls"/>
    </ofdc76af098e4c7f98490d5710fce5b2>
    <ja062c7924ed4f31b584a4220ff29390 xmlns="14e2688e-eb25-4953-8eb2-f54ea09a6ed7">
      <Terms xmlns="http://schemas.microsoft.com/office/infopath/2007/PartnerControls"/>
    </ja062c7924ed4f31b584a4220ff2939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15C8E205BC8A8343B423813CFD0C4B3D" ma:contentTypeVersion="19" ma:contentTypeDescription="Opprett et nytt dokument." ma:contentTypeScope="" ma:versionID="30774f94f094ddf5b8469b76618493cb">
  <xsd:schema xmlns:xsd="http://www.w3.org/2001/XMLSchema" xmlns:xs="http://www.w3.org/2001/XMLSchema" xmlns:p="http://schemas.microsoft.com/office/2006/metadata/properties" xmlns:ns1="http://schemas.microsoft.com/sharepoint/v3" xmlns:ns2="14e2688e-eb25-4953-8eb2-f54ea09a6ed7" xmlns:ns3="793ad56b-b905-482f-99c7-e0ad214f35d2" targetNamespace="http://schemas.microsoft.com/office/2006/metadata/properties" ma:root="true" ma:fieldsID="429e1e556b19b160efaae29f5ff55db9" ns1:_="" ns2:_="" ns3:_="">
    <xsd:import namespace="http://schemas.microsoft.com/sharepoint/v3"/>
    <xsd:import namespace="14e2688e-eb25-4953-8eb2-f54ea09a6ed7"/>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e2688e-eb25-4953-8eb2-f54ea09a6ed7"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3d2bd1a2-4289-4f46-8301-9141e1c4b761}" ma:internalName="TaxCatchAll" ma:showField="CatchAllData" ma:web="14e2688e-eb25-4953-8eb2-f54ea09a6ed7">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3d2bd1a2-4289-4f46-8301-9141e1c4b761}" ma:internalName="TaxCatchAllLabel" ma:readOnly="true" ma:showField="CatchAllDataLabel" ma:web="14e2688e-eb25-4953-8eb2-f54ea09a6ed7">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0FFB2-BF3C-4816-9F99-0F0130105584}">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93ad56b-b905-482f-99c7-e0ad214f35d2"/>
    <ds:schemaRef ds:uri="14e2688e-eb25-4953-8eb2-f54ea09a6ed7"/>
    <ds:schemaRef ds:uri="http://www.w3.org/XML/1998/namespace"/>
    <ds:schemaRef ds:uri="http://purl.org/dc/dcmitype/"/>
  </ds:schemaRefs>
</ds:datastoreItem>
</file>

<file path=customXml/itemProps2.xml><?xml version="1.0" encoding="utf-8"?>
<ds:datastoreItem xmlns:ds="http://schemas.openxmlformats.org/officeDocument/2006/customXml" ds:itemID="{C13EA6E4-7AD3-4859-9D8A-8B59FFB7128A}">
  <ds:schemaRefs>
    <ds:schemaRef ds:uri="http://schemas.microsoft.com/sharepoint/v3/contenttype/forms"/>
  </ds:schemaRefs>
</ds:datastoreItem>
</file>

<file path=customXml/itemProps3.xml><?xml version="1.0" encoding="utf-8"?>
<ds:datastoreItem xmlns:ds="http://schemas.openxmlformats.org/officeDocument/2006/customXml" ds:itemID="{EAE6719F-03F8-4529-BB7E-A7596C2C2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4e2688e-eb25-4953-8eb2-f54ea09a6ed7"/>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CAC78B-DC96-4AC6-8CF7-8855E8F32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5514</Words>
  <Characters>33912</Characters>
  <Application>Microsoft Office Word</Application>
  <DocSecurity>0</DocSecurity>
  <Lines>847</Lines>
  <Paragraphs>402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39024</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2026-05-11T20:09:00Z</dcterms:created>
  <dcterms:modified xsi:type="dcterms:W3CDTF">2026-05-11T20:09:00Z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0x0101002C1B27F07ED111E5A8370800200C9A6601010015C8E205BC8A8343B423813CFD0C4B3D</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2026-05-11T20:08:06Z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d801b3c7-472a-4ff8-a450-815783738a59</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